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6D3881" w:rsidRPr="00B73CDC" w:rsidTr="00FE0FA6">
        <w:trPr>
          <w:trHeight w:val="2894"/>
        </w:trPr>
        <w:tc>
          <w:tcPr>
            <w:tcW w:w="4317" w:type="dxa"/>
          </w:tcPr>
          <w:p w:rsidR="006D3881" w:rsidRPr="00B73CDC" w:rsidRDefault="006D3881" w:rsidP="001412B2">
            <w:pPr>
              <w:jc w:val="center"/>
              <w:rPr>
                <w:rFonts w:ascii="Times New Roman" w:hAnsi="Times New Roman" w:cs="Times New Roman"/>
                <w:color w:val="auto"/>
                <w:lang w:eastAsia="ru-RU"/>
              </w:rPr>
            </w:pPr>
          </w:p>
        </w:tc>
        <w:tc>
          <w:tcPr>
            <w:tcW w:w="601" w:type="dxa"/>
            <w:tcBorders>
              <w:left w:val="nil"/>
            </w:tcBorders>
          </w:tcPr>
          <w:p w:rsidR="006D3881" w:rsidRPr="00B73CDC" w:rsidRDefault="006D3881" w:rsidP="001412B2">
            <w:pPr>
              <w:jc w:val="both"/>
              <w:rPr>
                <w:rFonts w:ascii="Times New Roman" w:hAnsi="Times New Roman" w:cs="Times New Roman"/>
                <w:color w:val="auto"/>
                <w:lang w:eastAsia="ru-RU"/>
              </w:rPr>
            </w:pPr>
          </w:p>
        </w:tc>
        <w:tc>
          <w:tcPr>
            <w:tcW w:w="4810" w:type="dxa"/>
          </w:tcPr>
          <w:p w:rsidR="006D3881" w:rsidRPr="00B73CDC" w:rsidRDefault="006D3881"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ЗАТВЕРДЖЕНО</w:t>
            </w:r>
          </w:p>
          <w:p w:rsidR="006D3881" w:rsidRPr="00B73CDC" w:rsidRDefault="006D3881"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 xml:space="preserve">рішення сьомої сесії </w:t>
            </w:r>
          </w:p>
          <w:p w:rsidR="006D3881" w:rsidRPr="00B73CDC" w:rsidRDefault="006D3881"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районної ради сьомого скликання</w:t>
            </w:r>
          </w:p>
          <w:p w:rsidR="006D3881" w:rsidRPr="00B73CDC" w:rsidRDefault="006D3881" w:rsidP="001412B2">
            <w:pPr>
              <w:jc w:val="cente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 xml:space="preserve"> ________________ 2016 року № ___</w:t>
            </w:r>
          </w:p>
          <w:p w:rsidR="006D3881" w:rsidRPr="00B73CDC" w:rsidRDefault="006D3881" w:rsidP="001412B2">
            <w:pPr>
              <w:ind w:left="5400"/>
              <w:jc w:val="center"/>
              <w:rPr>
                <w:rFonts w:ascii="Times New Roman" w:hAnsi="Times New Roman" w:cs="Times New Roman"/>
                <w:color w:val="auto"/>
                <w:sz w:val="28"/>
                <w:szCs w:val="28"/>
                <w:lang w:eastAsia="ru-RU"/>
              </w:rPr>
            </w:pPr>
          </w:p>
          <w:p w:rsidR="006D3881" w:rsidRPr="00B73CDC" w:rsidRDefault="006D3881" w:rsidP="001412B2">
            <w:pPr>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Голова районної ради</w:t>
            </w:r>
          </w:p>
          <w:p w:rsidR="006D3881" w:rsidRPr="00B73CDC" w:rsidRDefault="006D3881" w:rsidP="001412B2">
            <w:pPr>
              <w:jc w:val="center"/>
              <w:rPr>
                <w:rFonts w:ascii="Times New Roman" w:hAnsi="Times New Roman" w:cs="Times New Roman"/>
                <w:color w:val="auto"/>
                <w:sz w:val="28"/>
                <w:szCs w:val="28"/>
                <w:lang w:eastAsia="ru-RU"/>
              </w:rPr>
            </w:pPr>
          </w:p>
          <w:p w:rsidR="006D3881" w:rsidRPr="00B73CDC" w:rsidRDefault="006D3881" w:rsidP="001412B2">
            <w:pPr>
              <w:jc w:val="right"/>
              <w:rPr>
                <w:rFonts w:ascii="Times New Roman" w:hAnsi="Times New Roman" w:cs="Times New Roman"/>
                <w:color w:val="auto"/>
                <w:sz w:val="28"/>
                <w:szCs w:val="28"/>
                <w:lang w:eastAsia="ru-RU"/>
              </w:rPr>
            </w:pPr>
            <w:r w:rsidRPr="00B73CDC">
              <w:rPr>
                <w:rFonts w:ascii="Times New Roman" w:hAnsi="Times New Roman" w:cs="Times New Roman"/>
                <w:color w:val="auto"/>
                <w:sz w:val="28"/>
                <w:szCs w:val="28"/>
                <w:lang w:eastAsia="ru-RU"/>
              </w:rPr>
              <w:t>________________Д.С. Калінін</w:t>
            </w:r>
          </w:p>
          <w:p w:rsidR="006D3881" w:rsidRPr="00B73CDC" w:rsidRDefault="006D3881" w:rsidP="001412B2">
            <w:pPr>
              <w:jc w:val="center"/>
              <w:rPr>
                <w:rFonts w:ascii="Times New Roman" w:hAnsi="Times New Roman" w:cs="Times New Roman"/>
                <w:color w:val="auto"/>
                <w:lang w:eastAsia="ru-RU"/>
              </w:rPr>
            </w:pPr>
          </w:p>
        </w:tc>
      </w:tr>
    </w:tbl>
    <w:p w:rsidR="006D3881" w:rsidRPr="00B73CDC" w:rsidRDefault="006D3881" w:rsidP="00A80979">
      <w:pPr>
        <w:pStyle w:val="BodyText"/>
        <w:shd w:val="clear" w:color="auto" w:fill="auto"/>
        <w:spacing w:line="240" w:lineRule="auto"/>
        <w:ind w:firstLine="0"/>
        <w:rPr>
          <w:sz w:val="28"/>
          <w:szCs w:val="28"/>
          <w:lang w:val="uk-UA"/>
        </w:rPr>
      </w:pPr>
    </w:p>
    <w:p w:rsidR="006D3881" w:rsidRPr="00B73CDC" w:rsidRDefault="006D3881" w:rsidP="00A80979">
      <w:pPr>
        <w:pStyle w:val="BodyText"/>
        <w:shd w:val="clear" w:color="auto" w:fill="auto"/>
        <w:spacing w:line="240" w:lineRule="auto"/>
        <w:ind w:firstLine="0"/>
        <w:rPr>
          <w:sz w:val="28"/>
          <w:szCs w:val="28"/>
          <w:lang w:val="uk-UA"/>
        </w:rPr>
      </w:pPr>
    </w:p>
    <w:p w:rsidR="006D3881" w:rsidRPr="00B73CDC" w:rsidRDefault="006D3881" w:rsidP="00A80979">
      <w:pPr>
        <w:pStyle w:val="BodyText"/>
        <w:shd w:val="clear" w:color="auto" w:fill="auto"/>
        <w:spacing w:line="240" w:lineRule="auto"/>
        <w:ind w:firstLine="0"/>
        <w:rPr>
          <w:sz w:val="28"/>
          <w:szCs w:val="28"/>
          <w:lang w:val="uk-UA"/>
        </w:rPr>
      </w:pPr>
    </w:p>
    <w:p w:rsidR="006D3881" w:rsidRPr="00B73CDC" w:rsidRDefault="006D3881" w:rsidP="00A80979">
      <w:pPr>
        <w:pStyle w:val="BodyText"/>
        <w:shd w:val="clear" w:color="auto" w:fill="auto"/>
        <w:spacing w:line="240" w:lineRule="auto"/>
        <w:ind w:firstLine="0"/>
        <w:rPr>
          <w:sz w:val="28"/>
          <w:szCs w:val="28"/>
          <w:lang w:val="uk-UA"/>
        </w:rPr>
      </w:pPr>
    </w:p>
    <w:p w:rsidR="006D3881" w:rsidRPr="00B73CDC" w:rsidRDefault="006D3881" w:rsidP="00A80979">
      <w:pPr>
        <w:pStyle w:val="BodyText"/>
        <w:shd w:val="clear" w:color="auto" w:fill="auto"/>
        <w:spacing w:line="240" w:lineRule="auto"/>
        <w:ind w:firstLine="0"/>
        <w:rPr>
          <w:sz w:val="28"/>
          <w:szCs w:val="28"/>
          <w:lang w:val="uk-UA"/>
        </w:rPr>
      </w:pPr>
    </w:p>
    <w:p w:rsidR="006D3881" w:rsidRPr="00B73CDC" w:rsidRDefault="006D3881" w:rsidP="00A80979">
      <w:pPr>
        <w:pStyle w:val="BodyText"/>
        <w:shd w:val="clear" w:color="auto" w:fill="auto"/>
        <w:spacing w:line="240" w:lineRule="auto"/>
        <w:ind w:left="6237" w:firstLine="0"/>
        <w:rPr>
          <w:sz w:val="28"/>
          <w:szCs w:val="28"/>
          <w:lang w:val="uk-UA"/>
        </w:rPr>
      </w:pPr>
    </w:p>
    <w:p w:rsidR="006D3881" w:rsidRPr="00B73CDC" w:rsidRDefault="006D3881" w:rsidP="00A80979">
      <w:pPr>
        <w:pStyle w:val="BodyText"/>
        <w:shd w:val="clear" w:color="auto" w:fill="auto"/>
        <w:spacing w:line="240" w:lineRule="auto"/>
        <w:ind w:left="6237" w:firstLine="0"/>
        <w:rPr>
          <w:sz w:val="28"/>
          <w:szCs w:val="28"/>
          <w:lang w:val="uk-UA"/>
        </w:rPr>
      </w:pPr>
    </w:p>
    <w:p w:rsidR="006D3881" w:rsidRPr="00B73CDC" w:rsidRDefault="006D3881" w:rsidP="00A80979">
      <w:pPr>
        <w:pStyle w:val="BodyText"/>
        <w:shd w:val="clear" w:color="auto" w:fill="auto"/>
        <w:spacing w:line="240" w:lineRule="auto"/>
        <w:ind w:left="6237" w:firstLine="0"/>
        <w:rPr>
          <w:sz w:val="28"/>
          <w:szCs w:val="28"/>
          <w:lang w:val="uk-UA"/>
        </w:rPr>
      </w:pPr>
    </w:p>
    <w:p w:rsidR="006D3881" w:rsidRPr="00B73CDC" w:rsidRDefault="006D3881" w:rsidP="00A80979">
      <w:pPr>
        <w:pStyle w:val="BodyText"/>
        <w:shd w:val="clear" w:color="auto" w:fill="auto"/>
        <w:spacing w:line="240" w:lineRule="auto"/>
        <w:ind w:left="6237" w:firstLine="0"/>
        <w:rPr>
          <w:sz w:val="28"/>
          <w:szCs w:val="28"/>
          <w:lang w:val="uk-UA"/>
        </w:rPr>
      </w:pPr>
    </w:p>
    <w:p w:rsidR="006D3881" w:rsidRPr="00B73CDC" w:rsidRDefault="006D3881" w:rsidP="00A80979">
      <w:pPr>
        <w:pStyle w:val="BodyText"/>
        <w:shd w:val="clear" w:color="auto" w:fill="auto"/>
        <w:spacing w:line="240" w:lineRule="auto"/>
        <w:ind w:left="6237" w:firstLine="0"/>
        <w:rPr>
          <w:sz w:val="28"/>
          <w:szCs w:val="28"/>
          <w:lang w:val="uk-UA"/>
        </w:rPr>
      </w:pPr>
    </w:p>
    <w:p w:rsidR="006D3881" w:rsidRPr="00B73CDC" w:rsidRDefault="006D3881" w:rsidP="00B00DF5">
      <w:pPr>
        <w:jc w:val="center"/>
        <w:rPr>
          <w:rFonts w:ascii="Times New Roman" w:hAnsi="Times New Roman"/>
          <w:b/>
          <w:spacing w:val="-11"/>
          <w:sz w:val="28"/>
          <w:szCs w:val="28"/>
        </w:rPr>
      </w:pPr>
      <w:r w:rsidRPr="00B73CDC">
        <w:rPr>
          <w:rFonts w:ascii="Times New Roman" w:hAnsi="Times New Roman"/>
          <w:b/>
          <w:spacing w:val="-11"/>
          <w:sz w:val="28"/>
          <w:szCs w:val="28"/>
        </w:rPr>
        <w:t>СТАТУТ</w:t>
      </w:r>
    </w:p>
    <w:p w:rsidR="006D3881" w:rsidRPr="00B73CDC" w:rsidRDefault="006D3881" w:rsidP="00B00DF5">
      <w:pPr>
        <w:jc w:val="center"/>
        <w:rPr>
          <w:rFonts w:ascii="Times New Roman" w:hAnsi="Times New Roman"/>
          <w:b/>
          <w:spacing w:val="-11"/>
          <w:sz w:val="28"/>
          <w:szCs w:val="28"/>
        </w:rPr>
      </w:pPr>
      <w:r w:rsidRPr="00B73CDC">
        <w:rPr>
          <w:rFonts w:ascii="Times New Roman" w:hAnsi="Times New Roman"/>
          <w:b/>
          <w:spacing w:val="-11"/>
          <w:sz w:val="28"/>
          <w:szCs w:val="28"/>
        </w:rPr>
        <w:t>КОМУНАЛЬНОГО ЗАКЛАДУ</w:t>
      </w:r>
    </w:p>
    <w:p w:rsidR="006D3881" w:rsidRPr="00B73CDC" w:rsidRDefault="006D3881" w:rsidP="00B00DF5">
      <w:pPr>
        <w:jc w:val="center"/>
        <w:rPr>
          <w:rFonts w:ascii="Times New Roman" w:hAnsi="Times New Roman"/>
          <w:b/>
          <w:spacing w:val="-11"/>
          <w:sz w:val="28"/>
          <w:szCs w:val="28"/>
        </w:rPr>
      </w:pPr>
      <w:r w:rsidRPr="00B73CDC">
        <w:rPr>
          <w:rFonts w:ascii="Times New Roman" w:hAnsi="Times New Roman"/>
          <w:b/>
          <w:spacing w:val="-11"/>
          <w:sz w:val="28"/>
          <w:szCs w:val="28"/>
        </w:rPr>
        <w:t>«ШИРОКІВСЬКА ЗАГАЛЬНООСВІТНЯ ШКОЛА І-ІІ СТУПЕНІВ»</w:t>
      </w:r>
    </w:p>
    <w:p w:rsidR="006D3881" w:rsidRPr="00B73CDC" w:rsidRDefault="006D3881" w:rsidP="00B00DF5">
      <w:pPr>
        <w:jc w:val="center"/>
        <w:rPr>
          <w:rFonts w:ascii="Times New Roman" w:hAnsi="Times New Roman"/>
          <w:b/>
          <w:spacing w:val="-11"/>
          <w:sz w:val="28"/>
          <w:szCs w:val="28"/>
        </w:rPr>
      </w:pPr>
      <w:r w:rsidRPr="00B73CDC">
        <w:rPr>
          <w:rFonts w:ascii="Times New Roman" w:hAnsi="Times New Roman"/>
          <w:b/>
          <w:spacing w:val="-11"/>
          <w:sz w:val="28"/>
          <w:szCs w:val="28"/>
        </w:rPr>
        <w:t>ВАСИЛІВСЬКОЇ РАЙОННОЇ РАДИ ЗАПОРІЗЬКОЇ ОБЛАСТІ</w:t>
      </w:r>
    </w:p>
    <w:p w:rsidR="006D3881" w:rsidRPr="00B73CDC" w:rsidRDefault="006D3881" w:rsidP="00B00DF5">
      <w:pPr>
        <w:jc w:val="center"/>
        <w:rPr>
          <w:rFonts w:ascii="Times New Roman" w:hAnsi="Times New Roman"/>
          <w:b/>
          <w:spacing w:val="-11"/>
          <w:sz w:val="28"/>
          <w:szCs w:val="28"/>
        </w:rPr>
      </w:pPr>
      <w:r w:rsidRPr="00B73CDC">
        <w:rPr>
          <w:rFonts w:ascii="Times New Roman" w:hAnsi="Times New Roman"/>
          <w:b/>
          <w:spacing w:val="-11"/>
          <w:sz w:val="28"/>
          <w:szCs w:val="28"/>
        </w:rPr>
        <w:t>(</w:t>
      </w:r>
      <w:r w:rsidRPr="00B73CDC">
        <w:rPr>
          <w:rFonts w:ascii="Times New Roman" w:hAnsi="Times New Roman"/>
          <w:b/>
          <w:spacing w:val="-11"/>
          <w:sz w:val="28"/>
        </w:rPr>
        <w:t>нова редакція</w:t>
      </w:r>
      <w:r w:rsidRPr="00B73CDC">
        <w:rPr>
          <w:rFonts w:ascii="Times New Roman" w:hAnsi="Times New Roman"/>
          <w:b/>
          <w:spacing w:val="-11"/>
          <w:sz w:val="28"/>
          <w:szCs w:val="28"/>
        </w:rPr>
        <w:t>)</w:t>
      </w: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1412B2">
      <w:pPr>
        <w:jc w:val="center"/>
        <w:rPr>
          <w:rFonts w:ascii="Times New Roman" w:hAnsi="Times New Roman" w:cs="Times New Roman"/>
          <w:bCs/>
          <w:color w:val="auto"/>
          <w:sz w:val="28"/>
          <w:szCs w:val="28"/>
          <w:lang w:eastAsia="ru-RU"/>
        </w:rPr>
      </w:pPr>
      <w:r w:rsidRPr="00B73CDC">
        <w:rPr>
          <w:rFonts w:ascii="Times New Roman" w:hAnsi="Times New Roman" w:cs="Times New Roman"/>
          <w:bCs/>
          <w:color w:val="auto"/>
          <w:sz w:val="28"/>
          <w:szCs w:val="28"/>
          <w:lang w:eastAsia="ru-RU"/>
        </w:rPr>
        <w:t>м. Василівка</w:t>
      </w:r>
    </w:p>
    <w:p w:rsidR="006D3881" w:rsidRPr="00B73CDC" w:rsidRDefault="006D3881" w:rsidP="001412B2">
      <w:pPr>
        <w:jc w:val="center"/>
        <w:rPr>
          <w:rFonts w:ascii="Times New Roman" w:hAnsi="Times New Roman" w:cs="Times New Roman"/>
          <w:bCs/>
          <w:color w:val="auto"/>
          <w:sz w:val="28"/>
          <w:szCs w:val="28"/>
          <w:lang w:eastAsia="ru-RU"/>
        </w:rPr>
      </w:pPr>
      <w:r w:rsidRPr="00B73CDC">
        <w:rPr>
          <w:rFonts w:ascii="Times New Roman" w:hAnsi="Times New Roman" w:cs="Times New Roman"/>
          <w:bCs/>
          <w:color w:val="auto"/>
          <w:sz w:val="28"/>
          <w:szCs w:val="28"/>
          <w:lang w:eastAsia="ru-RU"/>
        </w:rPr>
        <w:t>2016 рік</w:t>
      </w:r>
    </w:p>
    <w:p w:rsidR="006D3881" w:rsidRPr="00B73CDC" w:rsidRDefault="006D3881" w:rsidP="00A80979">
      <w:pPr>
        <w:pStyle w:val="BodyText"/>
        <w:shd w:val="clear" w:color="auto" w:fill="auto"/>
        <w:spacing w:line="240" w:lineRule="auto"/>
        <w:ind w:firstLine="0"/>
        <w:jc w:val="both"/>
        <w:rPr>
          <w:rStyle w:val="11"/>
          <w:strike/>
          <w:sz w:val="28"/>
          <w:szCs w:val="28"/>
          <w:lang w:val="uk-UA" w:eastAsia="uk-UA"/>
        </w:rPr>
      </w:pPr>
    </w:p>
    <w:p w:rsidR="006D3881" w:rsidRPr="00B73CDC" w:rsidRDefault="006D3881" w:rsidP="00A80979">
      <w:pPr>
        <w:jc w:val="center"/>
        <w:rPr>
          <w:rFonts w:ascii="Times New Roman" w:hAnsi="Times New Roman" w:cs="Times New Roman"/>
          <w:sz w:val="28"/>
          <w:szCs w:val="28"/>
        </w:rPr>
      </w:pPr>
      <w:r w:rsidRPr="00B73CDC">
        <w:rPr>
          <w:rFonts w:ascii="Times New Roman" w:hAnsi="Times New Roman" w:cs="Times New Roman"/>
          <w:sz w:val="28"/>
          <w:szCs w:val="28"/>
        </w:rPr>
        <w:t>І. Загальні положення</w:t>
      </w:r>
    </w:p>
    <w:p w:rsidR="006D3881" w:rsidRPr="00B73CDC" w:rsidRDefault="006D3881" w:rsidP="00A80979">
      <w:pPr>
        <w:jc w:val="center"/>
        <w:rPr>
          <w:rFonts w:ascii="Times New Roman" w:hAnsi="Times New Roman" w:cs="Times New Roman"/>
          <w:sz w:val="28"/>
          <w:szCs w:val="28"/>
        </w:rPr>
      </w:pP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1.1. КОМУНАЛЬНИЙ ЗАКЛАД «ШИРОКІВСЬКА ЗАГАЛЬНООСВІТНЯ ШКОЛА І-ІІ СТУПЕНІВ» ВАСИЛІВСЬКОЇ РАЙОННОЇ РАДИ ЗАПОРІЗЬКОЇ ОБЛАСТІ (далі навчальний заклад), первинно зареєстрований розпорядженням голови Василівської районної державної адміністрації  від 08.11.2002 № 618. Зміни до Статуту внесено: рішенням сесії районної ради від 16.06.2004 № 9 та зареєстровано Василівською районною державною адміністрацією від 01.02.2005 № 10801050001000092; рішенням двадцять восьмої (позачергової) сесії районної ради шостого скликання від 27 вересня 2013 № 7; та зареєстровано Василівською районною державною адміністрацією від 22.10.2013                           № 10801050009000092; рішенням сорок другої сесії районної ради шостого скликання від 27.03.2015 № 17 та зареєстровано Василівською районною державною адміністрацією від 08.04.2015 № 10801050011000092.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1.6. Повне найменування: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українською мовою: КОМУНАЛЬНИЙ ЗАКЛАД «ШИРОКІВСЬКА ЗАГАЛЬНООСВІТНЯ ШКОЛА І-ІІ СТУПЕНІВ» ВАСИЛІВСЬКОЇ РАЙОННОЇ РАДИ ЗАПОРІЗЬКОЇ ОБЛАСТІ;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російською мовою: КОМУНАЛЬНОЕ ЗАВЕДЕНИЕ «ШИРОКОВСКАЯ ОБЩЕОБРАЗОВАТЕЛЬНАЯ ШКОЛА І-ІІ СТУПЕНЕЙ » ВАСИЛЬЕВСКОГО РАЙОННОГО СОВЕТА ЗАПОРОЖСКОЙ ОБЛАСТИ.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Скорочене найменування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українською мовою: КЗ «Широківська ЗОШ І-ІІ ст.»ВРР ЗО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російською мовою: КЗ «Широковская ООШ І-ІІ ст.» ВРС ЗО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1.7. Юридична адреса навчального закладу 71650, Запорізька область, Василівський район, с. Широке, вул. Миру, 48-Б.</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1.10. Головними завданнями навчального закладу є:</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забезпечення реалізації права громадян на повну загальну середню освіту;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громадянина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безпечні умови освітньої діяльності;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державних стандартів освіти;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дотримання фінансової дисципліни.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Навчальний заклад має право: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користуватися пільгами, що передбачені діючим законодавством;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проходити в установленому порядку державну атестацію;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контингент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визначати варіативну частину робочого навчального плану;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встановлювати форму для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both"/>
        <w:rPr>
          <w:rFonts w:ascii="Times New Roman" w:hAnsi="Times New Roman" w:cs="Times New Roman"/>
          <w:sz w:val="28"/>
          <w:szCs w:val="28"/>
        </w:rPr>
      </w:pPr>
      <w:bookmarkStart w:id="0" w:name="bookmark0"/>
      <w:r w:rsidRPr="00B73CDC">
        <w:rPr>
          <w:rFonts w:ascii="Times New Roman" w:hAnsi="Times New Roman" w:cs="Times New Roman"/>
          <w:sz w:val="28"/>
          <w:szCs w:val="28"/>
        </w:rPr>
        <w:t xml:space="preserve">                                 П. Організація навчально-виховного процесу.</w:t>
      </w:r>
      <w:bookmarkEnd w:id="0"/>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2.3. Відповідно до робочого навчального плану педагогічні працівники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2.4. Навчальний заклад здійснює навчально-виховний процес за денною формою навчання.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 —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Навчальний рік поділяється на семестри.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2.10. Тривалість уроків у навчальному закладі становить: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У перших класах — 35 хвилин, у других — четвертих класах — 40 хвилин, у п’ятих — дев’ятих — 45 хвилин. Зміна тривалості уроків допускається за погодженням з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Відповідними органами управління освітою та територіальними установами державної санітарно-епідеміологічної служби.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2.11. Щоденна кількість і послідовність навчальних занять визначається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Розкладом уроків, що складається на кожен семестр відповідно до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Санітарно-гігієнічних та педагогічних вимог і затверджується директором.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2.12. Зміст, обсяг і характер домашніх завдань з кожного предмету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Система оцінювання навчальної праці учнів повинна бути стимулюючою.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результатами навчання учням ( випускникам) видається відповідний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початковій школі, в 5-8 класах за рішенням педагогічної ради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Атестації учнів ( тестування, заліки, контрольні роботи, захист учнівських</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Науково-дослідних робіт тощо).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bookmarkStart w:id="1" w:name="bookmark1"/>
      <w:r w:rsidRPr="00B73CDC">
        <w:rPr>
          <w:rFonts w:ascii="Times New Roman" w:hAnsi="Times New Roman" w:cs="Times New Roman"/>
          <w:sz w:val="28"/>
          <w:szCs w:val="28"/>
        </w:rPr>
        <w:t>ІІІ. Учасники навчально-виховного процесу</w:t>
      </w:r>
      <w:bookmarkEnd w:id="1"/>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3.3. Учні мають право: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доступ до інформації з усіх галузей знань;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роботі органів громадського самоврядування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безпечні і нешкідливі умови навчання, виховання та праці.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3.4. Учні зобов'язані: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дотримуватися вимог статуту, правил внутрішнього розпорядку;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дотримуватися правил особистої гігієни.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3.7. Педагогічні працівники мають право на: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захист професійної честі, гідності;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участь в обговоренні та вирішенні питань організації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виявлення педагогічної ініціативи;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підвищення кваліфікації, перепідготовку;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3.8. Педагогічні працівники зобов’язані: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сприяти зростанню іміджу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дотримуватися педагогічної етики, моралі, поважати гідність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брати участь у роботі педагогічної ради.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3.14. Батьки та особи, які їх замінюють, мають право: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виховувати у дітей повагу до законів, прав, основних свобод людини.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bookmarkStart w:id="2" w:name="bookmark2"/>
      <w:r w:rsidRPr="00B73CDC">
        <w:rPr>
          <w:rFonts w:ascii="Times New Roman" w:hAnsi="Times New Roman" w:cs="Times New Roman"/>
          <w:sz w:val="28"/>
          <w:szCs w:val="28"/>
        </w:rPr>
        <w:t>IV. Управління навчальним закладом</w:t>
      </w:r>
      <w:bookmarkEnd w:id="2"/>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4.2. Директор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організовує навчально-виховний процес;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відповідає за якість і ефективність роботи педагогічного колективу;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розпоряджається в установленому порядку шкільним майном і коштами;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працівників навчального закладу - зборами трудового колективу;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учнів навчального закладу другого-третього ступеня - класними зборами;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батьків, представників громадськості - класними батьківськими зборами.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Кожна категорія обирає однакову кількість делегатів.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Загальні збори (конференція):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заслуховують звіт директора і голови ради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 У період між загальними зборами (конференцією) діє рада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4.4.1. Метою діяльності ради є:</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сприяння демократизації і гуманізації навчально-виховного процесу;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розширення колегіальних форм управління навчальним закладом;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4.4.2. Основними завданнями ради є:</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формування навичок здорового способу життя;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створення належного педагогічного клімату в навчальному закладі;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сприяння організації дозвілля та оздоровлення учнів (вихованців);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ініціювання дій, що сприяли б неухильному виконанню положень чинного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законодавства щодо обов’язковості загальної середньої освіти;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зміцнення партнерських зв’язків між родинами учнів (вихованців) та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Загальноосвітнім навчальним закладом з метою забезпечення єдності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4.4.3. До ради обираються пропорційно представники від педагогічного</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На чергових виборах склад ради оновлюється не менше ніж на третину.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4.4.4. Рада навчального закладу діє на засадах:</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дотримання вимог законодавства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колегіальності ухвалення рішень;</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добровільності і рівноправності членства;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гласності.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рівної кількості голосів вирішальним є голос голови ради.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Рішення ради, що не суперечать чинному законодавству та Статуту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4.4.6. Рада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організовує виконання рішень загальних зборів (конференцій);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затверджує режим роботи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погоджує робочий навчальний план на кожний навчальний рік;</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виступає ініціатором проведення добродійних акцій;</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ініціює розгляд кадрових питань та бере участь у їх вирішенні;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розглядає питання родинного виховання;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сприяє педагогічній освіті батьків;</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Головою педагогічної ради є директор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Педагогічна рада розглядає питання: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r w:rsidRPr="00B73CDC">
        <w:rPr>
          <w:rFonts w:ascii="Times New Roman" w:hAnsi="Times New Roman" w:cs="Times New Roman"/>
          <w:sz w:val="28"/>
          <w:szCs w:val="28"/>
        </w:rPr>
        <w:t>V. Матеріально-технічна база</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both"/>
        <w:rPr>
          <w:rFonts w:ascii="Times New Roman" w:hAnsi="Times New Roman" w:cs="Times New Roman"/>
          <w:sz w:val="28"/>
          <w:szCs w:val="28"/>
        </w:rPr>
      </w:pPr>
      <w:r w:rsidRPr="00B73CDC">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6D3881" w:rsidRPr="00B73CDC" w:rsidRDefault="006D3881" w:rsidP="00B00DF5">
      <w:pPr>
        <w:jc w:val="both"/>
        <w:rPr>
          <w:rFonts w:ascii="Times New Roman" w:hAnsi="Times New Roman" w:cs="Times New Roman"/>
          <w:sz w:val="28"/>
          <w:szCs w:val="28"/>
        </w:rPr>
      </w:pPr>
      <w:r w:rsidRPr="00B73CDC">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 Джерелами формування майна навчального закладу є:</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5.3.1. Кошти районного бюджету.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 Власні надходження: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5.3.2.2. Від реалізації майна.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5.3.3. Майно, передане йому Уповноваженим органом.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5.3.4. Майно, придбане у інших юридичних осіб.</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5.3.6. Майно, отримане з інших джерел, не заборонених чинним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5.3.8. Інші джерела, не заборонені чинним законодавством.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5.8. Навчальний заклад є неприбутковим бюджетним закладом.</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bookmarkStart w:id="3" w:name="bookmark3"/>
      <w:r w:rsidRPr="00B73CDC">
        <w:rPr>
          <w:rFonts w:ascii="Times New Roman" w:hAnsi="Times New Roman" w:cs="Times New Roman"/>
          <w:sz w:val="28"/>
          <w:szCs w:val="28"/>
        </w:rPr>
        <w:t>VI. Міжнародне співробітництво</w:t>
      </w:r>
      <w:bookmarkEnd w:id="3"/>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6D3881" w:rsidRPr="00B73CDC" w:rsidRDefault="006D3881" w:rsidP="00B00DF5">
      <w:pPr>
        <w:jc w:val="both"/>
        <w:rPr>
          <w:rFonts w:ascii="Times New Roman" w:hAnsi="Times New Roman" w:cs="Times New Roman"/>
          <w:sz w:val="28"/>
          <w:szCs w:val="28"/>
        </w:rPr>
      </w:pPr>
      <w:r w:rsidRPr="00B73CDC">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bookmarkStart w:id="4" w:name="bookmark4"/>
      <w:r w:rsidRPr="00B73CDC">
        <w:rPr>
          <w:rFonts w:ascii="Times New Roman" w:hAnsi="Times New Roman" w:cs="Times New Roman"/>
          <w:sz w:val="28"/>
          <w:szCs w:val="28"/>
        </w:rPr>
        <w:t>VII. Контроль за діяльністю навчального закладу</w:t>
      </w:r>
      <w:bookmarkEnd w:id="4"/>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6D3881" w:rsidRPr="00B73CDC" w:rsidRDefault="006D3881" w:rsidP="00B00DF5">
      <w:pPr>
        <w:ind w:firstLine="720"/>
        <w:jc w:val="both"/>
        <w:rPr>
          <w:rFonts w:ascii="Times New Roman" w:hAnsi="Times New Roman" w:cs="Times New Roman"/>
          <w:sz w:val="28"/>
          <w:szCs w:val="28"/>
        </w:rPr>
      </w:pPr>
      <w:r w:rsidRPr="00B73CDC">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6D3881" w:rsidRPr="00B73CDC" w:rsidRDefault="006D3881" w:rsidP="00B00DF5">
      <w:pPr>
        <w:jc w:val="both"/>
        <w:rPr>
          <w:rFonts w:ascii="Times New Roman" w:hAnsi="Times New Roman" w:cs="Times New Roman"/>
          <w:sz w:val="28"/>
          <w:szCs w:val="28"/>
        </w:rPr>
      </w:pPr>
      <w:r w:rsidRPr="00B73CDC">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6D3881" w:rsidRPr="00B73CDC" w:rsidRDefault="006D3881" w:rsidP="00B00DF5">
      <w:pPr>
        <w:jc w:val="both"/>
        <w:rPr>
          <w:rFonts w:ascii="Times New Roman" w:hAnsi="Times New Roman" w:cs="Times New Roman"/>
          <w:sz w:val="28"/>
          <w:szCs w:val="28"/>
        </w:rPr>
      </w:pPr>
      <w:r w:rsidRPr="00B73CDC">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B73CDC">
        <w:rPr>
          <w:rFonts w:ascii="Times New Roman" w:hAnsi="Times New Roman" w:cs="Times New Roman"/>
          <w:sz w:val="28"/>
          <w:szCs w:val="28"/>
        </w:rPr>
        <w:t>ом) відповідно до законодавства.</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jc w:val="center"/>
        <w:rPr>
          <w:rFonts w:ascii="Times New Roman" w:hAnsi="Times New Roman" w:cs="Times New Roman"/>
          <w:sz w:val="28"/>
          <w:szCs w:val="28"/>
        </w:rPr>
      </w:pPr>
      <w:r w:rsidRPr="00B73CDC">
        <w:rPr>
          <w:rFonts w:ascii="Times New Roman" w:hAnsi="Times New Roman" w:cs="Times New Roman"/>
          <w:sz w:val="28"/>
          <w:szCs w:val="28"/>
        </w:rPr>
        <w:t>VIII. Реорганізація або ліквідація навчального закладу</w:t>
      </w:r>
      <w:bookmarkEnd w:id="5"/>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6D3881" w:rsidRPr="00B73CDC" w:rsidRDefault="006D3881" w:rsidP="00B00DF5">
      <w:pPr>
        <w:ind w:firstLine="724"/>
        <w:jc w:val="both"/>
        <w:rPr>
          <w:rFonts w:ascii="Times New Roman" w:hAnsi="Times New Roman" w:cs="Times New Roman"/>
          <w:sz w:val="28"/>
          <w:szCs w:val="28"/>
        </w:rPr>
      </w:pPr>
      <w:r w:rsidRPr="00B73CDC">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6D3881" w:rsidRPr="00B73CDC" w:rsidRDefault="006D3881" w:rsidP="00B00DF5">
      <w:pPr>
        <w:jc w:val="both"/>
        <w:rPr>
          <w:rFonts w:ascii="Times New Roman" w:hAnsi="Times New Roman" w:cs="Times New Roman"/>
          <w:sz w:val="28"/>
          <w:szCs w:val="28"/>
        </w:rPr>
      </w:pPr>
    </w:p>
    <w:p w:rsidR="006D3881" w:rsidRPr="00B73CDC" w:rsidRDefault="006D3881" w:rsidP="00B00DF5">
      <w:pPr>
        <w:pStyle w:val="NormalWeb"/>
        <w:spacing w:after="0"/>
        <w:ind w:firstLine="798"/>
        <w:jc w:val="center"/>
        <w:rPr>
          <w:sz w:val="28"/>
          <w:szCs w:val="28"/>
          <w:lang w:val="uk-UA"/>
        </w:rPr>
      </w:pPr>
      <w:r w:rsidRPr="00B73CDC">
        <w:rPr>
          <w:sz w:val="28"/>
          <w:szCs w:val="28"/>
          <w:lang w:val="uk-UA"/>
        </w:rPr>
        <w:t>ІХ. Затвердження статуту, доповнення і змін до нього</w:t>
      </w:r>
    </w:p>
    <w:p w:rsidR="006D3881" w:rsidRPr="00B73CDC" w:rsidRDefault="006D3881" w:rsidP="00B00DF5">
      <w:pPr>
        <w:pStyle w:val="NormalWeb"/>
        <w:spacing w:after="0"/>
        <w:ind w:firstLine="798"/>
        <w:jc w:val="both"/>
        <w:rPr>
          <w:sz w:val="28"/>
          <w:szCs w:val="28"/>
          <w:lang w:val="uk-UA"/>
        </w:rPr>
      </w:pPr>
    </w:p>
    <w:p w:rsidR="006D3881" w:rsidRPr="00B73CDC" w:rsidRDefault="006D3881" w:rsidP="00B00DF5">
      <w:pPr>
        <w:pStyle w:val="NormalWeb"/>
        <w:spacing w:after="0"/>
        <w:ind w:firstLine="720"/>
        <w:jc w:val="both"/>
        <w:rPr>
          <w:sz w:val="28"/>
          <w:szCs w:val="28"/>
          <w:lang w:val="uk-UA"/>
        </w:rPr>
      </w:pPr>
      <w:r w:rsidRPr="00B73CDC">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6D3881" w:rsidRPr="00B73CDC" w:rsidRDefault="006D3881" w:rsidP="00B00DF5">
      <w:pPr>
        <w:ind w:right="-38" w:firstLine="720"/>
        <w:jc w:val="both"/>
        <w:rPr>
          <w:rFonts w:ascii="Times New Roman" w:hAnsi="Times New Roman"/>
          <w:sz w:val="28"/>
          <w:szCs w:val="28"/>
        </w:rPr>
      </w:pPr>
    </w:p>
    <w:p w:rsidR="006D3881" w:rsidRPr="00B73CDC" w:rsidRDefault="006D3881" w:rsidP="00B00DF5">
      <w:pPr>
        <w:ind w:firstLine="724"/>
        <w:jc w:val="both"/>
        <w:rPr>
          <w:rFonts w:ascii="Times New Roman" w:hAnsi="Times New Roman" w:cs="Times New Roman"/>
          <w:sz w:val="28"/>
          <w:szCs w:val="28"/>
        </w:rPr>
      </w:pPr>
    </w:p>
    <w:sectPr w:rsidR="006D3881" w:rsidRPr="00B73CD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412B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91F80"/>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41D7"/>
    <w:rsid w:val="006766DD"/>
    <w:rsid w:val="006B615C"/>
    <w:rsid w:val="006C589C"/>
    <w:rsid w:val="006D3881"/>
    <w:rsid w:val="00705EAF"/>
    <w:rsid w:val="0075575A"/>
    <w:rsid w:val="00760DC0"/>
    <w:rsid w:val="0076663E"/>
    <w:rsid w:val="0077459C"/>
    <w:rsid w:val="007A4515"/>
    <w:rsid w:val="007B1DCA"/>
    <w:rsid w:val="007F06A6"/>
    <w:rsid w:val="00827591"/>
    <w:rsid w:val="00831092"/>
    <w:rsid w:val="00845884"/>
    <w:rsid w:val="008508BE"/>
    <w:rsid w:val="008541FD"/>
    <w:rsid w:val="00861BDD"/>
    <w:rsid w:val="008922D1"/>
    <w:rsid w:val="008B0CEB"/>
    <w:rsid w:val="008C1D5A"/>
    <w:rsid w:val="008E2709"/>
    <w:rsid w:val="008E3950"/>
    <w:rsid w:val="008F405B"/>
    <w:rsid w:val="008F7C49"/>
    <w:rsid w:val="009173E5"/>
    <w:rsid w:val="00936A30"/>
    <w:rsid w:val="0096043B"/>
    <w:rsid w:val="009709BC"/>
    <w:rsid w:val="009A5E95"/>
    <w:rsid w:val="009D6A6E"/>
    <w:rsid w:val="009E0B6C"/>
    <w:rsid w:val="009E1B23"/>
    <w:rsid w:val="009E3321"/>
    <w:rsid w:val="009F5CDD"/>
    <w:rsid w:val="00A0116B"/>
    <w:rsid w:val="00A210CC"/>
    <w:rsid w:val="00A27CC8"/>
    <w:rsid w:val="00A4194A"/>
    <w:rsid w:val="00A429A5"/>
    <w:rsid w:val="00A54FDB"/>
    <w:rsid w:val="00A60DA5"/>
    <w:rsid w:val="00A61370"/>
    <w:rsid w:val="00A70B81"/>
    <w:rsid w:val="00A71DE0"/>
    <w:rsid w:val="00A80979"/>
    <w:rsid w:val="00A840F1"/>
    <w:rsid w:val="00A92F7A"/>
    <w:rsid w:val="00A97177"/>
    <w:rsid w:val="00AA3507"/>
    <w:rsid w:val="00AC36D4"/>
    <w:rsid w:val="00AE2E0A"/>
    <w:rsid w:val="00AE36D9"/>
    <w:rsid w:val="00AF5538"/>
    <w:rsid w:val="00AF5C6C"/>
    <w:rsid w:val="00B00DF5"/>
    <w:rsid w:val="00B32171"/>
    <w:rsid w:val="00B62AA3"/>
    <w:rsid w:val="00B62B64"/>
    <w:rsid w:val="00B73CDC"/>
    <w:rsid w:val="00B84471"/>
    <w:rsid w:val="00B9011A"/>
    <w:rsid w:val="00BA69FA"/>
    <w:rsid w:val="00BB3D1E"/>
    <w:rsid w:val="00BE49F9"/>
    <w:rsid w:val="00C473A2"/>
    <w:rsid w:val="00CA5006"/>
    <w:rsid w:val="00CC0486"/>
    <w:rsid w:val="00D1760A"/>
    <w:rsid w:val="00D17CFF"/>
    <w:rsid w:val="00D249DB"/>
    <w:rsid w:val="00D55D5C"/>
    <w:rsid w:val="00DA6987"/>
    <w:rsid w:val="00DA6BAC"/>
    <w:rsid w:val="00DE435C"/>
    <w:rsid w:val="00DF4B64"/>
    <w:rsid w:val="00E201BA"/>
    <w:rsid w:val="00E27190"/>
    <w:rsid w:val="00E45D80"/>
    <w:rsid w:val="00E54709"/>
    <w:rsid w:val="00E8357B"/>
    <w:rsid w:val="00EC444B"/>
    <w:rsid w:val="00F17CC7"/>
    <w:rsid w:val="00F22E4B"/>
    <w:rsid w:val="00F2367C"/>
    <w:rsid w:val="00F47075"/>
    <w:rsid w:val="00F67EDD"/>
    <w:rsid w:val="00F74A54"/>
    <w:rsid w:val="00FD72CF"/>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8E395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18</Pages>
  <Words>6430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3</cp:revision>
  <dcterms:created xsi:type="dcterms:W3CDTF">2016-03-14T13:00:00Z</dcterms:created>
  <dcterms:modified xsi:type="dcterms:W3CDTF">2016-03-14T13:23:00Z</dcterms:modified>
</cp:coreProperties>
</file>